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F85" w:rsidRDefault="00145F85" w:rsidP="00145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S3-191</w:t>
      </w:r>
      <w:r>
        <w:rPr>
          <w:b/>
          <w:i/>
          <w:noProof/>
          <w:sz w:val="28"/>
        </w:rPr>
        <w:t>628</w:t>
      </w:r>
    </w:p>
    <w:p w:rsidR="00145F85" w:rsidRDefault="00145F85" w:rsidP="00145F85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:rsidR="00145F85" w:rsidRDefault="00145F85" w:rsidP="00145F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</w:rPr>
      </w:pPr>
    </w:p>
    <w:p w:rsidR="00145F85" w:rsidRDefault="00145F85" w:rsidP="00145F8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SA2</w:t>
      </w:r>
    </w:p>
    <w:p w:rsidR="00145F85" w:rsidRDefault="00145F85" w:rsidP="00145F85">
      <w:pPr>
        <w:spacing w:after="60" w:line="280" w:lineRule="exact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 w:rsidRPr="0090058A">
        <w:rPr>
          <w:sz w:val="22"/>
          <w:szCs w:val="22"/>
        </w:rPr>
        <w:t xml:space="preserve">LS on support of </w:t>
      </w:r>
      <w:r w:rsidRPr="0090058A">
        <w:rPr>
          <w:bCs/>
        </w:rPr>
        <w:t>non-3GPP only UE and support for PEI in IMEI format</w:t>
      </w:r>
    </w:p>
    <w:p w:rsidR="00145F85" w:rsidRDefault="00145F85" w:rsidP="00145F85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:rsidR="00145F85" w:rsidRDefault="00145F85" w:rsidP="00145F8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4E1DBB">
        <w:rPr>
          <w:b/>
        </w:rPr>
        <w:t>7.1.15</w:t>
      </w:r>
    </w:p>
    <w:p w:rsidR="00145F85" w:rsidRDefault="00145F85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145F85" w:rsidRDefault="00145F85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bookmarkStart w:id="0" w:name="_GoBack"/>
      <w:bookmarkEnd w:id="0"/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 xml:space="preserve">SA </w:t>
      </w:r>
      <w:r w:rsidR="00C742B7" w:rsidRPr="0090058A">
        <w:rPr>
          <w:rFonts w:cs="Arial"/>
          <w:b/>
          <w:noProof/>
          <w:sz w:val="24"/>
        </w:rPr>
        <w:t>WG2 Meeting #</w:t>
      </w:r>
      <w:r w:rsidR="009C4AEE" w:rsidRPr="0090058A">
        <w:rPr>
          <w:rFonts w:cs="Arial"/>
          <w:b/>
          <w:noProof/>
          <w:sz w:val="24"/>
        </w:rPr>
        <w:t>1</w:t>
      </w:r>
      <w:r w:rsidR="006B0C54" w:rsidRPr="0090058A">
        <w:rPr>
          <w:rFonts w:cs="Arial"/>
          <w:b/>
          <w:noProof/>
          <w:sz w:val="24"/>
        </w:rPr>
        <w:t>3</w:t>
      </w:r>
      <w:r w:rsidR="00761E54" w:rsidRPr="0090058A">
        <w:rPr>
          <w:rFonts w:cs="Arial"/>
          <w:b/>
          <w:noProof/>
          <w:sz w:val="24"/>
        </w:rPr>
        <w:t>2</w:t>
      </w:r>
      <w:r w:rsidR="000641B7" w:rsidRPr="0090058A">
        <w:rPr>
          <w:rFonts w:cs="Arial"/>
          <w:b/>
          <w:noProof/>
          <w:sz w:val="24"/>
        </w:rPr>
        <w:tab/>
        <w:t>S2-1</w:t>
      </w:r>
      <w:r w:rsidR="00094B64" w:rsidRPr="0090058A">
        <w:rPr>
          <w:rFonts w:cs="Arial"/>
          <w:b/>
          <w:noProof/>
          <w:sz w:val="24"/>
        </w:rPr>
        <w:t>90</w:t>
      </w:r>
      <w:r w:rsidR="00FB5B85" w:rsidRPr="0090058A">
        <w:rPr>
          <w:rFonts w:cs="Arial"/>
          <w:b/>
          <w:noProof/>
          <w:sz w:val="24"/>
        </w:rPr>
        <w:t>4</w:t>
      </w:r>
      <w:r w:rsidR="009140E0">
        <w:rPr>
          <w:rFonts w:cs="Arial"/>
          <w:b/>
          <w:noProof/>
          <w:sz w:val="24"/>
        </w:rPr>
        <w:t>836</w:t>
      </w:r>
    </w:p>
    <w:p w:rsidR="00E25E48" w:rsidRPr="0090058A" w:rsidRDefault="00761E5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90058A">
        <w:rPr>
          <w:rFonts w:cs="Arial"/>
          <w:b/>
          <w:noProof/>
          <w:sz w:val="24"/>
        </w:rPr>
        <w:t>April 8-12,</w:t>
      </w:r>
      <w:r w:rsidR="009E644A" w:rsidRPr="0090058A">
        <w:rPr>
          <w:rFonts w:cs="Arial"/>
          <w:b/>
          <w:noProof/>
          <w:sz w:val="24"/>
        </w:rPr>
        <w:t xml:space="preserve"> </w:t>
      </w:r>
      <w:r w:rsidR="00555B76" w:rsidRPr="0090058A">
        <w:rPr>
          <w:rFonts w:cs="Arial"/>
          <w:b/>
          <w:noProof/>
          <w:sz w:val="24"/>
        </w:rPr>
        <w:t>201</w:t>
      </w:r>
      <w:r w:rsidR="006B0C54" w:rsidRPr="0090058A">
        <w:rPr>
          <w:rFonts w:cs="Arial"/>
          <w:b/>
          <w:noProof/>
          <w:sz w:val="24"/>
        </w:rPr>
        <w:t>9</w:t>
      </w:r>
      <w:r w:rsidR="00555B76" w:rsidRPr="0090058A">
        <w:rPr>
          <w:rFonts w:cs="Arial"/>
          <w:b/>
          <w:noProof/>
          <w:sz w:val="24"/>
        </w:rPr>
        <w:t xml:space="preserve">, </w:t>
      </w:r>
      <w:r w:rsidRPr="0090058A">
        <w:rPr>
          <w:rFonts w:cs="Arial"/>
          <w:b/>
          <w:noProof/>
          <w:sz w:val="24"/>
        </w:rPr>
        <w:t>Xi</w:t>
      </w:r>
      <w:r w:rsidR="009140E0">
        <w:rPr>
          <w:rFonts w:cs="Arial"/>
          <w:b/>
          <w:noProof/>
          <w:sz w:val="24"/>
        </w:rPr>
        <w:t>'</w:t>
      </w:r>
      <w:r w:rsidRPr="0090058A">
        <w:rPr>
          <w:rFonts w:cs="Arial"/>
          <w:b/>
          <w:noProof/>
          <w:sz w:val="24"/>
        </w:rPr>
        <w:t>An China</w:t>
      </w:r>
      <w:r w:rsidR="00FB5B85" w:rsidRPr="0090058A">
        <w:rPr>
          <w:rFonts w:cs="Arial"/>
          <w:b/>
          <w:noProof/>
          <w:sz w:val="24"/>
        </w:rPr>
        <w:tab/>
      </w:r>
      <w:r w:rsidR="00FB5B85" w:rsidRPr="009140E0">
        <w:rPr>
          <w:rFonts w:cs="Arial"/>
          <w:b/>
          <w:bCs/>
          <w:i/>
          <w:color w:val="0000FF"/>
        </w:rPr>
        <w:t>(</w:t>
      </w:r>
      <w:r w:rsidR="009140E0" w:rsidRPr="009140E0">
        <w:rPr>
          <w:rFonts w:cs="Arial"/>
          <w:b/>
          <w:bCs/>
          <w:i/>
          <w:color w:val="0000FF"/>
        </w:rPr>
        <w:t>e-mail r</w:t>
      </w:r>
      <w:r w:rsidR="00FB5B85" w:rsidRPr="009140E0">
        <w:rPr>
          <w:rFonts w:cs="Arial"/>
          <w:b/>
          <w:bCs/>
          <w:i/>
          <w:color w:val="0000FF"/>
        </w:rPr>
        <w:t>ev</w:t>
      </w:r>
      <w:r w:rsidR="009140E0" w:rsidRPr="009140E0">
        <w:rPr>
          <w:rFonts w:cs="Arial"/>
          <w:b/>
          <w:bCs/>
          <w:i/>
          <w:color w:val="0000FF"/>
        </w:rPr>
        <w:t>ision</w:t>
      </w:r>
      <w:r w:rsidR="00FB5B85" w:rsidRPr="009140E0">
        <w:rPr>
          <w:rFonts w:cs="Arial"/>
          <w:b/>
          <w:bCs/>
          <w:i/>
          <w:color w:val="0000FF"/>
        </w:rPr>
        <w:t xml:space="preserve"> </w:t>
      </w:r>
      <w:r w:rsidR="009140E0" w:rsidRPr="009140E0">
        <w:rPr>
          <w:rFonts w:cs="Arial"/>
          <w:b/>
          <w:bCs/>
          <w:i/>
          <w:color w:val="0000FF"/>
        </w:rPr>
        <w:t xml:space="preserve">9 </w:t>
      </w:r>
      <w:r w:rsidR="00FB5B85" w:rsidRPr="009140E0">
        <w:rPr>
          <w:rFonts w:cs="Arial"/>
          <w:b/>
          <w:bCs/>
          <w:i/>
          <w:color w:val="0000FF"/>
        </w:rPr>
        <w:t>of S2</w:t>
      </w:r>
      <w:r w:rsidR="009140E0" w:rsidRPr="009140E0">
        <w:rPr>
          <w:rFonts w:cs="Arial"/>
          <w:b/>
          <w:bCs/>
          <w:i/>
          <w:color w:val="0000FF"/>
        </w:rPr>
        <w:t>-1904166</w:t>
      </w:r>
      <w:r w:rsidR="00FB5B85" w:rsidRPr="009140E0">
        <w:rPr>
          <w:rFonts w:cs="Arial"/>
          <w:b/>
          <w:bCs/>
          <w:i/>
          <w:color w:val="0000FF"/>
        </w:rPr>
        <w:t>)</w:t>
      </w:r>
    </w:p>
    <w:p w:rsidR="00E25E48" w:rsidRPr="0090058A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Title:</w:t>
      </w:r>
      <w:r w:rsidRPr="0090058A">
        <w:rPr>
          <w:b/>
        </w:rPr>
        <w:tab/>
      </w:r>
      <w:r w:rsidRPr="0090058A">
        <w:rPr>
          <w:sz w:val="22"/>
          <w:szCs w:val="22"/>
        </w:rPr>
        <w:t>LS on support o</w:t>
      </w:r>
      <w:r w:rsidR="00F43963" w:rsidRPr="0090058A">
        <w:rPr>
          <w:sz w:val="22"/>
          <w:szCs w:val="22"/>
        </w:rPr>
        <w:t xml:space="preserve">f </w:t>
      </w:r>
      <w:r w:rsidR="00F43963" w:rsidRPr="0090058A">
        <w:rPr>
          <w:bCs/>
        </w:rPr>
        <w:t>non-3GPP only UE and support for PEI in IMEI format</w:t>
      </w:r>
      <w:r w:rsidRPr="0090058A">
        <w:t xml:space="preserve"> 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Response to:</w:t>
      </w:r>
      <w:r w:rsidRPr="0090058A">
        <w:rPr>
          <w:bCs/>
        </w:rPr>
        <w:tab/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bookmarkStart w:id="1" w:name="OLE_LINK59"/>
      <w:bookmarkStart w:id="2" w:name="OLE_LINK60"/>
      <w:bookmarkStart w:id="3" w:name="OLE_LINK61"/>
      <w:r w:rsidRPr="0090058A">
        <w:rPr>
          <w:b/>
        </w:rPr>
        <w:t>Release:</w:t>
      </w:r>
      <w:r w:rsidRPr="0090058A">
        <w:rPr>
          <w:bCs/>
        </w:rPr>
        <w:tab/>
        <w:t>Release 16</w:t>
      </w:r>
    </w:p>
    <w:p w:rsidR="00643EBF" w:rsidRPr="0090058A" w:rsidRDefault="00643EBF" w:rsidP="00643EBF">
      <w:pPr>
        <w:spacing w:after="60" w:line="280" w:lineRule="exact"/>
        <w:ind w:left="1985" w:hanging="1985"/>
        <w:rPr>
          <w:bCs/>
        </w:rPr>
      </w:pPr>
      <w:r w:rsidRPr="0090058A">
        <w:rPr>
          <w:b/>
        </w:rPr>
        <w:t>Work Item:</w:t>
      </w:r>
      <w:r w:rsidRPr="0090058A">
        <w:rPr>
          <w:bCs/>
        </w:rPr>
        <w:tab/>
        <w:t>5GS_Ph1</w:t>
      </w:r>
      <w:r w:rsidR="00AC09E5" w:rsidRPr="0090058A">
        <w:rPr>
          <w:bCs/>
        </w:rPr>
        <w:t>, TEI16</w:t>
      </w:r>
    </w:p>
    <w:bookmarkEnd w:id="1"/>
    <w:bookmarkEnd w:id="2"/>
    <w:bookmarkEnd w:id="3"/>
    <w:p w:rsidR="003919DD" w:rsidRPr="0090058A" w:rsidRDefault="003919DD" w:rsidP="00767FC1">
      <w:pPr>
        <w:rPr>
          <w:b/>
        </w:rPr>
      </w:pPr>
    </w:p>
    <w:p w:rsidR="00B97703" w:rsidRPr="0090058A" w:rsidRDefault="004E3939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Source:</w:t>
      </w:r>
      <w:r w:rsidRPr="0090058A">
        <w:rPr>
          <w:b/>
          <w:sz w:val="22"/>
          <w:szCs w:val="22"/>
        </w:rPr>
        <w:tab/>
      </w:r>
      <w:r w:rsidR="000F19AA" w:rsidRPr="0090058A">
        <w:rPr>
          <w:sz w:val="22"/>
          <w:szCs w:val="22"/>
        </w:rPr>
        <w:t>SA2</w:t>
      </w:r>
    </w:p>
    <w:p w:rsidR="00B97703" w:rsidRPr="0090058A" w:rsidRDefault="00B97703" w:rsidP="00767FC1">
      <w:pPr>
        <w:rPr>
          <w:sz w:val="22"/>
          <w:szCs w:val="22"/>
        </w:rPr>
      </w:pPr>
      <w:r w:rsidRPr="0090058A">
        <w:rPr>
          <w:b/>
          <w:sz w:val="22"/>
          <w:szCs w:val="22"/>
        </w:rPr>
        <w:t>To: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643EBF" w:rsidRPr="0090058A">
        <w:rPr>
          <w:sz w:val="22"/>
          <w:szCs w:val="22"/>
        </w:rPr>
        <w:t>S</w:t>
      </w:r>
      <w:r w:rsidR="00ED3E7A" w:rsidRPr="0090058A">
        <w:rPr>
          <w:sz w:val="22"/>
          <w:szCs w:val="22"/>
        </w:rPr>
        <w:t>A3-LI</w:t>
      </w:r>
      <w:r w:rsidR="00744BFA" w:rsidRPr="0090058A">
        <w:rPr>
          <w:sz w:val="22"/>
          <w:szCs w:val="22"/>
        </w:rPr>
        <w:t>, SA3</w:t>
      </w:r>
    </w:p>
    <w:p w:rsidR="00B97703" w:rsidRPr="0090058A" w:rsidRDefault="00B97703" w:rsidP="00767FC1">
      <w:pPr>
        <w:rPr>
          <w:b/>
          <w:sz w:val="22"/>
          <w:szCs w:val="22"/>
        </w:rPr>
      </w:pPr>
      <w:bookmarkStart w:id="4" w:name="OLE_LINK45"/>
      <w:bookmarkStart w:id="5" w:name="OLE_LINK46"/>
      <w:r w:rsidRPr="0090058A">
        <w:rPr>
          <w:b/>
          <w:sz w:val="22"/>
          <w:szCs w:val="22"/>
        </w:rPr>
        <w:t>Cc:</w:t>
      </w:r>
      <w:r w:rsidRPr="0090058A">
        <w:rPr>
          <w:b/>
          <w:sz w:val="22"/>
          <w:szCs w:val="22"/>
        </w:rPr>
        <w:tab/>
      </w:r>
      <w:r w:rsidR="009F3517" w:rsidRPr="0090058A">
        <w:rPr>
          <w:b/>
          <w:sz w:val="22"/>
          <w:szCs w:val="22"/>
        </w:rPr>
        <w:tab/>
      </w:r>
      <w:r w:rsidR="004F7B55" w:rsidRPr="0090058A">
        <w:rPr>
          <w:sz w:val="22"/>
          <w:szCs w:val="22"/>
        </w:rPr>
        <w:t>CT1</w:t>
      </w:r>
      <w:r w:rsidR="008232D6" w:rsidRPr="0090058A">
        <w:rPr>
          <w:sz w:val="22"/>
          <w:szCs w:val="22"/>
        </w:rPr>
        <w:t>, CT4</w:t>
      </w:r>
    </w:p>
    <w:bookmarkEnd w:id="4"/>
    <w:bookmarkEnd w:id="5"/>
    <w:p w:rsidR="00B97703" w:rsidRPr="0090058A" w:rsidRDefault="00B97703" w:rsidP="00767FC1">
      <w:pPr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sz w:val="22"/>
          <w:szCs w:val="22"/>
        </w:rPr>
        <w:t>Contact person:</w:t>
      </w: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 Foti</w:t>
      </w:r>
    </w:p>
    <w:p w:rsidR="009F3517" w:rsidRPr="0090058A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 w:rsidRPr="0090058A">
        <w:rPr>
          <w:b/>
          <w:bCs/>
          <w:sz w:val="22"/>
          <w:szCs w:val="22"/>
        </w:rPr>
        <w:tab/>
      </w:r>
      <w:r w:rsidR="00771A7D" w:rsidRPr="0090058A">
        <w:rPr>
          <w:b/>
          <w:bCs/>
          <w:sz w:val="22"/>
          <w:szCs w:val="22"/>
        </w:rPr>
        <w:t>George</w:t>
      </w:r>
      <w:r w:rsidR="00ED3E7A" w:rsidRPr="0090058A">
        <w:rPr>
          <w:b/>
          <w:bCs/>
          <w:sz w:val="22"/>
          <w:szCs w:val="22"/>
        </w:rPr>
        <w:t xml:space="preserve"> </w:t>
      </w:r>
      <w:r w:rsidR="0034342F" w:rsidRPr="0090058A">
        <w:rPr>
          <w:b/>
          <w:bCs/>
          <w:sz w:val="22"/>
          <w:szCs w:val="22"/>
        </w:rPr>
        <w:t xml:space="preserve">dot </w:t>
      </w:r>
      <w:r w:rsidR="00771A7D" w:rsidRPr="0090058A">
        <w:rPr>
          <w:b/>
          <w:bCs/>
          <w:sz w:val="22"/>
          <w:szCs w:val="22"/>
        </w:rPr>
        <w:t>Foti</w:t>
      </w:r>
      <w:r w:rsidR="0034342F" w:rsidRPr="0090058A">
        <w:rPr>
          <w:b/>
          <w:bCs/>
          <w:sz w:val="22"/>
          <w:szCs w:val="22"/>
        </w:rPr>
        <w:t xml:space="preserve"> at </w:t>
      </w:r>
      <w:r w:rsidR="009E644A" w:rsidRPr="0090058A">
        <w:rPr>
          <w:b/>
          <w:bCs/>
          <w:sz w:val="22"/>
          <w:szCs w:val="22"/>
        </w:rPr>
        <w:t>ericsson</w:t>
      </w:r>
      <w:r w:rsidR="0034342F" w:rsidRPr="0090058A">
        <w:rPr>
          <w:b/>
          <w:bCs/>
          <w:sz w:val="22"/>
          <w:szCs w:val="22"/>
        </w:rPr>
        <w:t xml:space="preserve"> dot </w:t>
      </w:r>
      <w:r w:rsidRPr="0090058A">
        <w:rPr>
          <w:b/>
          <w:bCs/>
          <w:sz w:val="22"/>
          <w:szCs w:val="22"/>
        </w:rPr>
        <w:t>com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ab/>
      </w:r>
    </w:p>
    <w:p w:rsidR="009F3517" w:rsidRPr="0090058A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90058A">
        <w:rPr>
          <w:b/>
          <w:sz w:val="22"/>
          <w:szCs w:val="22"/>
        </w:rPr>
        <w:t>Send any reply LS to:</w:t>
      </w:r>
      <w:r w:rsidRPr="0090058A">
        <w:rPr>
          <w:b/>
          <w:sz w:val="22"/>
          <w:szCs w:val="22"/>
        </w:rPr>
        <w:tab/>
        <w:t xml:space="preserve">3GPP Liaisons Coordinator, </w:t>
      </w:r>
      <w:hyperlink r:id="rId8" w:history="1">
        <w:r w:rsidRPr="0090058A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Pr="0090058A" w:rsidRDefault="009F3517" w:rsidP="009F3517">
      <w:pPr>
        <w:spacing w:after="60"/>
        <w:ind w:left="1985" w:hanging="1985"/>
        <w:rPr>
          <w:b/>
        </w:rPr>
      </w:pPr>
    </w:p>
    <w:p w:rsidR="009F3517" w:rsidRPr="0090058A" w:rsidRDefault="009F3517" w:rsidP="009F3517">
      <w:pPr>
        <w:spacing w:after="60"/>
        <w:ind w:left="1985" w:hanging="1985"/>
        <w:rPr>
          <w:bCs/>
        </w:rPr>
      </w:pPr>
      <w:r w:rsidRPr="0090058A">
        <w:rPr>
          <w:b/>
        </w:rPr>
        <w:t>Attachments:</w:t>
      </w:r>
      <w:r w:rsidR="00A12A3C" w:rsidRPr="0090058A">
        <w:rPr>
          <w:bCs/>
        </w:rPr>
        <w:tab/>
      </w:r>
      <w:r w:rsidR="009140E0">
        <w:rPr>
          <w:bCs/>
        </w:rPr>
        <w:t>None</w:t>
      </w:r>
    </w:p>
    <w:p w:rsidR="00B97703" w:rsidRPr="0090058A" w:rsidRDefault="000F6242" w:rsidP="00B97703">
      <w:pPr>
        <w:pStyle w:val="Heading1"/>
      </w:pPr>
      <w:r w:rsidRPr="0090058A">
        <w:t>1</w:t>
      </w:r>
      <w:r w:rsidR="002F1940" w:rsidRPr="0090058A">
        <w:tab/>
      </w:r>
      <w:r w:rsidRPr="0090058A">
        <w:t>Overall description</w:t>
      </w:r>
    </w:p>
    <w:p w:rsidR="000B6E08" w:rsidRPr="0090058A" w:rsidRDefault="00EB0A16" w:rsidP="0090058A">
      <w:r w:rsidRPr="0090058A">
        <w:t>3GPP Rel-15</w:t>
      </w:r>
      <w:r w:rsidR="004F7B55" w:rsidRPr="0090058A">
        <w:t xml:space="preserve"> </w:t>
      </w:r>
      <w:r w:rsidR="000B6E08" w:rsidRPr="0090058A">
        <w:t>TS23.501</w:t>
      </w:r>
      <w:r w:rsidRPr="0090058A">
        <w:t xml:space="preserve"> </w:t>
      </w:r>
      <w:r w:rsidR="009E723B" w:rsidRPr="0090058A">
        <w:t>mandate</w:t>
      </w:r>
      <w:r w:rsidR="000B6E08" w:rsidRPr="0090058A">
        <w:t>s</w:t>
      </w:r>
      <w:r w:rsidR="009E723B" w:rsidRPr="0090058A">
        <w:t xml:space="preserve"> </w:t>
      </w:r>
      <w:r w:rsidR="000B6E08" w:rsidRPr="0090058A">
        <w:t>the following:</w:t>
      </w:r>
    </w:p>
    <w:p w:rsidR="000B6E08" w:rsidRPr="0090058A" w:rsidRDefault="000B6E08" w:rsidP="0090058A">
      <w:pPr>
        <w:pStyle w:val="B1"/>
      </w:pPr>
      <w:r w:rsidRPr="0090058A">
        <w:t>a)</w:t>
      </w:r>
      <w:r w:rsidRPr="0090058A">
        <w:tab/>
      </w:r>
      <w:r w:rsidR="009E723B" w:rsidRPr="0090058A">
        <w:t xml:space="preserve"> </w:t>
      </w:r>
      <w:r w:rsidRPr="0090058A">
        <w:t xml:space="preserve">each UE accessing the 5G System shall be assigned </w:t>
      </w:r>
      <w:r w:rsidR="009E723B" w:rsidRPr="0090058A">
        <w:t>a Permanent Equipment Identifier (PEI)</w:t>
      </w:r>
      <w:r w:rsidRPr="0090058A">
        <w:t xml:space="preserve"> (§5.9.1); and</w:t>
      </w:r>
    </w:p>
    <w:p w:rsidR="000B6E08" w:rsidRPr="0090058A" w:rsidRDefault="000B6E08" w:rsidP="0090058A">
      <w:pPr>
        <w:pStyle w:val="B1"/>
      </w:pPr>
      <w:r w:rsidRPr="0090058A">
        <w:t>b)</w:t>
      </w:r>
      <w:r w:rsidRPr="0090058A">
        <w:tab/>
        <w:t xml:space="preserve">a </w:t>
      </w:r>
      <w:r w:rsidR="009140E0">
        <w:t>"</w:t>
      </w:r>
      <w:r w:rsidRPr="0090058A">
        <w:t>PEI is defined for the 3GPP UE accessing the 5G System</w:t>
      </w:r>
      <w:r w:rsidR="009140E0">
        <w:t>"</w:t>
      </w:r>
      <w:r w:rsidRPr="0090058A">
        <w:t xml:space="preserve"> (§5.9.3); and </w:t>
      </w:r>
    </w:p>
    <w:p w:rsidR="000B6E08" w:rsidRPr="0090058A" w:rsidRDefault="000B6E08" w:rsidP="0090058A">
      <w:pPr>
        <w:pStyle w:val="B1"/>
      </w:pPr>
      <w:r w:rsidRPr="0090058A">
        <w:t>c)</w:t>
      </w:r>
      <w:r w:rsidRPr="0090058A">
        <w:tab/>
      </w:r>
      <w:r w:rsidR="009140E0">
        <w:t>"</w:t>
      </w:r>
      <w:r w:rsidRPr="0090058A">
        <w:t>If the UE supports at least one 3GPP access technology, the UE must be allocated a PEI in the IMEI or IMEISV format</w:t>
      </w:r>
      <w:r w:rsidR="009140E0">
        <w:t>"</w:t>
      </w:r>
      <w:r w:rsidRPr="0090058A">
        <w:t>; (§5.9.3) and</w:t>
      </w:r>
    </w:p>
    <w:p w:rsidR="009E723B" w:rsidRPr="0090058A" w:rsidRDefault="000B6E08" w:rsidP="0090058A">
      <w:pPr>
        <w:pStyle w:val="B1"/>
        <w:rPr>
          <w:lang w:val="en-US" w:eastAsia="ko-KR"/>
        </w:rPr>
      </w:pPr>
      <w:r w:rsidRPr="0090058A">
        <w:t>d)</w:t>
      </w:r>
      <w:r w:rsidRPr="0090058A">
        <w:tab/>
      </w:r>
      <w:r w:rsidR="009140E0">
        <w:t>"</w:t>
      </w:r>
      <w:r w:rsidRPr="0090058A">
        <w:t>In the scope of this release, the format supported for the PEI parameter is an IMEI or IMEISV, as defined in TS 23.003</w:t>
      </w:r>
      <w:r w:rsidR="009140E0">
        <w:t>"</w:t>
      </w:r>
      <w:r w:rsidRPr="0090058A">
        <w:t xml:space="preserve"> (§5.9.3)</w:t>
      </w:r>
    </w:p>
    <w:p w:rsidR="000B6E08" w:rsidRPr="0090058A" w:rsidRDefault="000B6E08" w:rsidP="004A1524">
      <w:pPr>
        <w:rPr>
          <w:lang w:val="en-US" w:eastAsia="ko-KR"/>
        </w:rPr>
      </w:pPr>
      <w:r w:rsidRPr="0090058A">
        <w:rPr>
          <w:lang w:val="en-US" w:eastAsia="ko-KR"/>
        </w:rPr>
        <w:t>a) and d) imply that UEs supporting only untrusted non-3GPP access shall also support a PEI in the IMEI/IMEISV format.</w:t>
      </w:r>
    </w:p>
    <w:p w:rsidR="0010383C" w:rsidRPr="0090058A" w:rsidRDefault="00EB0A16" w:rsidP="004A1524">
      <w:pPr>
        <w:rPr>
          <w:lang w:val="en-US" w:eastAsia="ko-KR"/>
        </w:rPr>
      </w:pPr>
      <w:r w:rsidRPr="0090058A">
        <w:rPr>
          <w:lang w:val="en-US" w:eastAsia="ko-KR"/>
        </w:rPr>
        <w:t xml:space="preserve">As SA2 </w:t>
      </w:r>
      <w:r w:rsidR="00D52075" w:rsidRPr="0090058A">
        <w:rPr>
          <w:lang w:val="en-US" w:eastAsia="ko-KR"/>
        </w:rPr>
        <w:t>has started</w:t>
      </w:r>
      <w:r w:rsidR="00363DE8" w:rsidRPr="0090058A">
        <w:rPr>
          <w:lang w:val="en-US" w:eastAsia="ko-KR"/>
        </w:rPr>
        <w:t xml:space="preserve"> normative R</w:t>
      </w:r>
      <w:r w:rsidRPr="0090058A">
        <w:rPr>
          <w:lang w:val="en-US" w:eastAsia="ko-KR"/>
        </w:rPr>
        <w:t>el-16</w:t>
      </w:r>
      <w:r w:rsidR="00363DE8" w:rsidRPr="0090058A">
        <w:rPr>
          <w:lang w:val="en-US" w:eastAsia="ko-KR"/>
        </w:rPr>
        <w:t xml:space="preserve"> work (e.g. related to trusted non-3GPP access</w:t>
      </w:r>
      <w:r w:rsidR="00C943CF" w:rsidRPr="0090058A">
        <w:rPr>
          <w:lang w:val="en-US" w:eastAsia="ko-KR"/>
        </w:rPr>
        <w:t xml:space="preserve"> and Wireless and Wireline Convergence</w:t>
      </w:r>
      <w:r w:rsidR="00363DE8" w:rsidRPr="0090058A">
        <w:rPr>
          <w:lang w:val="en-US" w:eastAsia="ko-KR"/>
        </w:rPr>
        <w:t>)</w:t>
      </w:r>
      <w:r w:rsidRPr="0090058A">
        <w:rPr>
          <w:lang w:val="en-US" w:eastAsia="ko-KR"/>
        </w:rPr>
        <w:t xml:space="preserve">, SA2 would </w:t>
      </w:r>
      <w:r w:rsidR="00363DE8" w:rsidRPr="0090058A">
        <w:rPr>
          <w:lang w:val="en-US" w:eastAsia="ko-KR"/>
        </w:rPr>
        <w:t xml:space="preserve">like to </w:t>
      </w:r>
      <w:r w:rsidRPr="0090058A">
        <w:rPr>
          <w:lang w:val="en-US" w:eastAsia="ko-KR"/>
        </w:rPr>
        <w:t xml:space="preserve">ask </w:t>
      </w:r>
      <w:r w:rsidR="00F93B5A" w:rsidRPr="0090058A">
        <w:rPr>
          <w:lang w:val="en-US" w:eastAsia="ko-KR"/>
        </w:rPr>
        <w:t xml:space="preserve">SA3-LI </w:t>
      </w:r>
      <w:r w:rsidR="009228BB" w:rsidRPr="0090058A">
        <w:rPr>
          <w:lang w:val="en-US" w:eastAsia="ko-KR"/>
        </w:rPr>
        <w:t xml:space="preserve">if </w:t>
      </w:r>
      <w:r w:rsidR="008F1746" w:rsidRPr="0090058A">
        <w:rPr>
          <w:lang w:val="en-US" w:eastAsia="ko-KR"/>
        </w:rPr>
        <w:t xml:space="preserve">there is </w:t>
      </w:r>
      <w:r w:rsidR="009228BB" w:rsidRPr="0090058A">
        <w:rPr>
          <w:lang w:val="en-US" w:eastAsia="ko-KR"/>
        </w:rPr>
        <w:t xml:space="preserve">a requirement </w:t>
      </w:r>
      <w:r w:rsidR="00F35406" w:rsidRPr="0090058A">
        <w:rPr>
          <w:lang w:val="en-US" w:eastAsia="ko-KR"/>
        </w:rPr>
        <w:t xml:space="preserve">that </w:t>
      </w:r>
      <w:r w:rsidR="00843070" w:rsidRPr="0090058A">
        <w:rPr>
          <w:lang w:val="en-US" w:eastAsia="ko-KR"/>
        </w:rPr>
        <w:t xml:space="preserve">non-3GPP only </w:t>
      </w:r>
      <w:r w:rsidR="00F35406" w:rsidRPr="0090058A">
        <w:rPr>
          <w:lang w:val="en-US" w:eastAsia="ko-KR"/>
        </w:rPr>
        <w:t xml:space="preserve">UEs </w:t>
      </w:r>
      <w:r w:rsidR="00843070" w:rsidRPr="0090058A">
        <w:rPr>
          <w:lang w:val="en-US" w:eastAsia="ko-KR"/>
        </w:rPr>
        <w:t xml:space="preserve">that do not have any 3GPP accesses </w:t>
      </w:r>
      <w:r w:rsidR="00F35406" w:rsidRPr="0090058A">
        <w:rPr>
          <w:lang w:val="en-US" w:eastAsia="ko-KR"/>
        </w:rPr>
        <w:t>(</w:t>
      </w:r>
      <w:r w:rsidR="00843070" w:rsidRPr="0090058A">
        <w:rPr>
          <w:lang w:val="en-US" w:eastAsia="ko-KR"/>
        </w:rPr>
        <w:t xml:space="preserve">e.g. </w:t>
      </w:r>
      <w:r w:rsidR="00F35406" w:rsidRPr="0090058A">
        <w:rPr>
          <w:lang w:val="en-US" w:eastAsia="ko-KR"/>
        </w:rPr>
        <w:t>devices such as Residential Gateway or Laptop, etc</w:t>
      </w:r>
      <w:r w:rsidR="0090058A">
        <w:rPr>
          <w:lang w:val="en-US" w:eastAsia="ko-KR"/>
        </w:rPr>
        <w:t>.</w:t>
      </w:r>
      <w:r w:rsidR="00F35406" w:rsidRPr="0090058A">
        <w:rPr>
          <w:lang w:val="en-US" w:eastAsia="ko-KR"/>
        </w:rPr>
        <w:t xml:space="preserve">) must </w:t>
      </w:r>
      <w:r w:rsidR="00843070" w:rsidRPr="0090058A">
        <w:rPr>
          <w:lang w:val="en-US" w:eastAsia="ko-KR"/>
        </w:rPr>
        <w:t xml:space="preserve">be </w:t>
      </w:r>
      <w:r w:rsidR="00F35406" w:rsidRPr="0090058A">
        <w:rPr>
          <w:lang w:val="en-US" w:eastAsia="ko-KR"/>
        </w:rPr>
        <w:t>allocate</w:t>
      </w:r>
      <w:r w:rsidR="00843070" w:rsidRPr="0090058A">
        <w:rPr>
          <w:lang w:val="en-US" w:eastAsia="ko-KR"/>
        </w:rPr>
        <w:t>d</w:t>
      </w:r>
      <w:r w:rsidR="00F35406" w:rsidRPr="0090058A">
        <w:rPr>
          <w:lang w:val="en-US" w:eastAsia="ko-KR"/>
        </w:rPr>
        <w:t xml:space="preserve"> </w:t>
      </w:r>
      <w:r w:rsidR="00843070" w:rsidRPr="0090058A">
        <w:rPr>
          <w:lang w:val="en-US" w:eastAsia="ko-KR"/>
        </w:rPr>
        <w:t>a</w:t>
      </w:r>
      <w:r w:rsidR="00F35406" w:rsidRPr="0090058A">
        <w:rPr>
          <w:lang w:val="en-US" w:eastAsia="ko-KR"/>
        </w:rPr>
        <w:t xml:space="preserve"> PEI </w:t>
      </w:r>
      <w:r w:rsidR="00714C91" w:rsidRPr="0090058A">
        <w:rPr>
          <w:lang w:val="en-US" w:eastAsia="ko-KR"/>
        </w:rPr>
        <w:t>in the format of IMEI</w:t>
      </w:r>
      <w:r w:rsidR="00843070" w:rsidRPr="0090058A">
        <w:rPr>
          <w:lang w:val="en-US" w:eastAsia="ko-KR"/>
        </w:rPr>
        <w:t>,</w:t>
      </w:r>
      <w:r w:rsidR="009228BB" w:rsidRPr="0090058A">
        <w:rPr>
          <w:lang w:val="en-US" w:eastAsia="ko-KR"/>
        </w:rPr>
        <w:t xml:space="preserve"> </w:t>
      </w:r>
      <w:r w:rsidR="00F35406" w:rsidRPr="0090058A">
        <w:rPr>
          <w:lang w:val="en-US" w:eastAsia="ko-KR"/>
        </w:rPr>
        <w:t xml:space="preserve">or can </w:t>
      </w:r>
      <w:r w:rsidR="00B413C7" w:rsidRPr="0090058A">
        <w:rPr>
          <w:lang w:val="en-US" w:eastAsia="ko-KR"/>
        </w:rPr>
        <w:t>use a PEI</w:t>
      </w:r>
      <w:r w:rsidR="00F35406" w:rsidRPr="0090058A">
        <w:rPr>
          <w:lang w:val="en-US" w:eastAsia="ko-KR"/>
        </w:rPr>
        <w:t xml:space="preserve"> encoded in some other format(s) that identifies these </w:t>
      </w:r>
      <w:r w:rsidR="008F1746" w:rsidRPr="0090058A">
        <w:rPr>
          <w:lang w:val="en-US" w:eastAsia="ko-KR"/>
        </w:rPr>
        <w:t>UEs</w:t>
      </w:r>
      <w:r w:rsidR="00F93B5A" w:rsidRPr="0090058A">
        <w:rPr>
          <w:lang w:val="en-US" w:eastAsia="ko-KR"/>
        </w:rPr>
        <w:t>?</w:t>
      </w:r>
      <w:r w:rsidR="00480B86" w:rsidRPr="0090058A">
        <w:rPr>
          <w:lang w:val="en-US" w:eastAsia="ko-KR"/>
        </w:rPr>
        <w:t xml:space="preserve"> Also</w:t>
      </w:r>
      <w:r w:rsidR="008E5661" w:rsidRPr="0090058A">
        <w:rPr>
          <w:lang w:val="en-US" w:eastAsia="ko-KR"/>
        </w:rPr>
        <w:t>,</w:t>
      </w:r>
      <w:r w:rsidR="00480B86" w:rsidRPr="0090058A">
        <w:rPr>
          <w:lang w:val="en-US" w:eastAsia="ko-KR"/>
        </w:rPr>
        <w:t xml:space="preserve"> SA2 would like to ask SA3-LI whether </w:t>
      </w:r>
      <w:r w:rsidR="00F565A4" w:rsidRPr="0090058A">
        <w:rPr>
          <w:lang w:val="en-US" w:eastAsia="ko-KR"/>
        </w:rPr>
        <w:t xml:space="preserve">for such devices, </w:t>
      </w:r>
      <w:r w:rsidR="00480B86" w:rsidRPr="0090058A">
        <w:rPr>
          <w:lang w:val="en-US" w:eastAsia="ko-KR"/>
        </w:rPr>
        <w:t>a PEI in form of IMEI</w:t>
      </w:r>
      <w:r w:rsidR="00F35406" w:rsidRPr="0090058A">
        <w:rPr>
          <w:lang w:val="en-US" w:eastAsia="ko-KR"/>
        </w:rPr>
        <w:t xml:space="preserve"> (or other format(s))</w:t>
      </w:r>
      <w:r w:rsidR="00480B86" w:rsidRPr="0090058A">
        <w:rPr>
          <w:lang w:val="en-US" w:eastAsia="ko-KR"/>
        </w:rPr>
        <w:t xml:space="preserve"> need to be provided to the CN for LI purposes.</w:t>
      </w:r>
    </w:p>
    <w:p w:rsidR="00602405" w:rsidRPr="0090058A" w:rsidRDefault="00602405" w:rsidP="004A1524">
      <w:pPr>
        <w:rPr>
          <w:lang w:val="en-US" w:eastAsia="ko-KR"/>
        </w:rPr>
      </w:pPr>
      <w:r w:rsidRPr="0090058A">
        <w:rPr>
          <w:lang w:val="en-US" w:eastAsia="ko-KR"/>
        </w:rPr>
        <w:lastRenderedPageBreak/>
        <w:t>SA2 further seek</w:t>
      </w:r>
      <w:r w:rsidR="00A13340" w:rsidRPr="0090058A">
        <w:rPr>
          <w:lang w:val="en-US" w:eastAsia="ko-KR"/>
        </w:rPr>
        <w:t>s</w:t>
      </w:r>
      <w:r w:rsidRPr="0090058A">
        <w:rPr>
          <w:lang w:val="en-US" w:eastAsia="ko-KR"/>
        </w:rPr>
        <w:t xml:space="preserve"> feedback from SA3 as follows:</w:t>
      </w:r>
    </w:p>
    <w:p w:rsidR="006B77E5" w:rsidRPr="0090058A" w:rsidRDefault="008E5661" w:rsidP="004A1524">
      <w:pPr>
        <w:rPr>
          <w:lang w:val="en-US" w:eastAsia="ko-KR"/>
        </w:rPr>
      </w:pPr>
      <w:bookmarkStart w:id="6" w:name="_Hlk5755779"/>
      <w:r w:rsidRPr="0090058A">
        <w:rPr>
          <w:lang w:val="en-US" w:eastAsia="ko-KR"/>
        </w:rPr>
        <w:t>What are, if any, the</w:t>
      </w:r>
      <w:r w:rsidR="002D7AE5" w:rsidRPr="0090058A">
        <w:rPr>
          <w:lang w:val="en-US" w:eastAsia="ko-KR"/>
        </w:rPr>
        <w:t xml:space="preserve"> </w:t>
      </w:r>
      <w:r w:rsidR="00B373B0" w:rsidRPr="0090058A">
        <w:rPr>
          <w:lang w:val="en-US" w:eastAsia="ko-KR"/>
        </w:rPr>
        <w:t>security</w:t>
      </w:r>
      <w:r w:rsidR="00480B86" w:rsidRPr="0090058A">
        <w:rPr>
          <w:lang w:val="en-US" w:eastAsia="ko-KR"/>
        </w:rPr>
        <w:t xml:space="preserve"> or regulatory</w:t>
      </w:r>
      <w:r w:rsidR="00B373B0" w:rsidRPr="0090058A">
        <w:rPr>
          <w:lang w:val="en-US" w:eastAsia="ko-KR"/>
        </w:rPr>
        <w:t xml:space="preserve"> </w:t>
      </w:r>
      <w:r w:rsidR="002D7AE5" w:rsidRPr="0090058A">
        <w:rPr>
          <w:lang w:val="en-US" w:eastAsia="ko-KR"/>
        </w:rPr>
        <w:t xml:space="preserve">impacts </w:t>
      </w:r>
      <w:r w:rsidR="004D5904" w:rsidRPr="0090058A">
        <w:rPr>
          <w:lang w:val="en-US" w:eastAsia="ko-KR"/>
        </w:rPr>
        <w:t>for both of the scenarios below:</w:t>
      </w:r>
    </w:p>
    <w:p w:rsidR="004D5904" w:rsidRPr="0090058A" w:rsidRDefault="004D5904" w:rsidP="0090058A">
      <w:pPr>
        <w:pStyle w:val="B1"/>
        <w:numPr>
          <w:ilvl w:val="0"/>
          <w:numId w:val="14"/>
        </w:numPr>
      </w:pPr>
      <w:r w:rsidRPr="0090058A">
        <w:t>Impact of using PEI not in IMEI or IMEISV format</w:t>
      </w:r>
    </w:p>
    <w:p w:rsidR="004D5904" w:rsidRPr="0090058A" w:rsidRDefault="005F1CAD" w:rsidP="0090058A">
      <w:pPr>
        <w:pStyle w:val="B1"/>
      </w:pPr>
      <w:bookmarkStart w:id="7" w:name="_Hlk5775083"/>
      <w:r w:rsidRPr="0090058A">
        <w:t>b)</w:t>
      </w:r>
      <w:r w:rsidRPr="0090058A">
        <w:tab/>
      </w:r>
      <w:r w:rsidR="004D5904" w:rsidRPr="0090058A">
        <w:t xml:space="preserve">Impact of using PEI in IMEI format based on the vendor </w:t>
      </w:r>
      <w:r w:rsidR="003C06DC" w:rsidRPr="0090058A">
        <w:t>TAC and</w:t>
      </w:r>
      <w:r w:rsidR="00901F50" w:rsidRPr="0090058A">
        <w:t xml:space="preserve"> including</w:t>
      </w:r>
      <w:r w:rsidR="004D5904" w:rsidRPr="0090058A">
        <w:t xml:space="preserve"> the device serial number (</w:t>
      </w:r>
      <w:r w:rsidR="00000EF4" w:rsidRPr="0090058A">
        <w:t xml:space="preserve">new to be defined for </w:t>
      </w:r>
      <w:r w:rsidR="00DC6BEE" w:rsidRPr="0090058A">
        <w:t xml:space="preserve">UEs </w:t>
      </w:r>
      <w:r w:rsidR="00AA02DC" w:rsidRPr="0090058A">
        <w:t>without 3GPP access capabilities</w:t>
      </w:r>
      <w:r w:rsidR="004D5904" w:rsidRPr="0090058A">
        <w:t>).</w:t>
      </w:r>
      <w:r w:rsidR="00000EF4" w:rsidRPr="0090058A">
        <w:t xml:space="preserve"> </w:t>
      </w:r>
    </w:p>
    <w:bookmarkEnd w:id="6"/>
    <w:bookmarkEnd w:id="7"/>
    <w:p w:rsidR="00B97703" w:rsidRPr="0090058A" w:rsidRDefault="002F1940" w:rsidP="000F6242">
      <w:pPr>
        <w:pStyle w:val="Heading1"/>
      </w:pPr>
      <w:r w:rsidRPr="0090058A">
        <w:t>2</w:t>
      </w:r>
      <w:r w:rsidRPr="0090058A">
        <w:tab/>
      </w:r>
      <w:r w:rsidR="000F6242" w:rsidRPr="0090058A">
        <w:t>Actions</w:t>
      </w:r>
    </w:p>
    <w:p w:rsidR="00B97703" w:rsidRPr="0090058A" w:rsidRDefault="00B97703" w:rsidP="00767FC1">
      <w:pPr>
        <w:rPr>
          <w:b/>
        </w:rPr>
      </w:pPr>
      <w:r w:rsidRPr="0090058A">
        <w:rPr>
          <w:b/>
        </w:rPr>
        <w:t>To</w:t>
      </w:r>
      <w:r w:rsidR="000F6242" w:rsidRPr="0090058A">
        <w:rPr>
          <w:b/>
        </w:rPr>
        <w:t xml:space="preserve"> </w:t>
      </w:r>
      <w:r w:rsidR="00ED3E7A" w:rsidRPr="0090058A">
        <w:rPr>
          <w:b/>
        </w:rPr>
        <w:t>SA3-LI group</w:t>
      </w:r>
    </w:p>
    <w:p w:rsidR="004944E4" w:rsidRPr="0090058A" w:rsidRDefault="00B97703" w:rsidP="004944E4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="00FB00AC"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="00FB00AC" w:rsidRPr="0090058A">
        <w:rPr>
          <w:lang w:eastAsia="ko-KR"/>
        </w:rPr>
        <w:t xml:space="preserve"> </w:t>
      </w:r>
      <w:r w:rsidR="00ED3E7A" w:rsidRPr="0090058A">
        <w:rPr>
          <w:lang w:eastAsia="ko-KR"/>
        </w:rPr>
        <w:t>SA3-LI</w:t>
      </w:r>
      <w:r w:rsidR="00FB00AC" w:rsidRPr="0090058A">
        <w:rPr>
          <w:lang w:eastAsia="ko-KR"/>
        </w:rPr>
        <w:t xml:space="preserve"> </w:t>
      </w:r>
      <w:r w:rsidR="00FB00AC" w:rsidRPr="0090058A">
        <w:t xml:space="preserve">to </w:t>
      </w:r>
      <w:r w:rsidR="002B73FD" w:rsidRPr="0090058A">
        <w:t>provide answer</w:t>
      </w:r>
      <w:r w:rsidR="00F24F00" w:rsidRPr="0090058A">
        <w:t>s</w:t>
      </w:r>
      <w:r w:rsidR="002B73FD" w:rsidRPr="0090058A">
        <w:t xml:space="preserve"> to above questions</w:t>
      </w:r>
      <w:r w:rsidR="00D76109" w:rsidRPr="0090058A">
        <w:t>.</w:t>
      </w:r>
    </w:p>
    <w:p w:rsidR="00E760BE" w:rsidRPr="0090058A" w:rsidRDefault="00E760BE" w:rsidP="00E760BE">
      <w:pPr>
        <w:rPr>
          <w:b/>
        </w:rPr>
      </w:pPr>
      <w:r w:rsidRPr="0090058A">
        <w:rPr>
          <w:b/>
        </w:rPr>
        <w:t>To SA3 -</w:t>
      </w:r>
      <w:r w:rsidR="00D475B9" w:rsidRPr="0090058A">
        <w:rPr>
          <w:b/>
        </w:rPr>
        <w:t xml:space="preserve"> </w:t>
      </w:r>
      <w:r w:rsidRPr="0090058A">
        <w:rPr>
          <w:b/>
        </w:rPr>
        <w:t>group</w:t>
      </w:r>
    </w:p>
    <w:p w:rsidR="00E760BE" w:rsidRPr="0090058A" w:rsidRDefault="00E760BE" w:rsidP="00E760BE">
      <w:pPr>
        <w:ind w:left="993" w:hanging="993"/>
      </w:pPr>
      <w:r w:rsidRPr="0090058A">
        <w:rPr>
          <w:b/>
        </w:rPr>
        <w:t xml:space="preserve">ACTION: </w:t>
      </w:r>
      <w:r w:rsidRPr="0090058A">
        <w:rPr>
          <w:b/>
          <w:color w:val="0070C0"/>
        </w:rPr>
        <w:tab/>
      </w:r>
      <w:r w:rsidRPr="0090058A">
        <w:rPr>
          <w:lang w:eastAsia="ko-KR"/>
        </w:rPr>
        <w:t>SA2 kindly ask</w:t>
      </w:r>
      <w:r w:rsidR="000F54F7" w:rsidRPr="0090058A">
        <w:rPr>
          <w:lang w:eastAsia="ko-KR"/>
        </w:rPr>
        <w:t>s</w:t>
      </w:r>
      <w:r w:rsidRPr="0090058A">
        <w:rPr>
          <w:lang w:eastAsia="ko-KR"/>
        </w:rPr>
        <w:t xml:space="preserve"> SA3</w:t>
      </w:r>
      <w:r w:rsidR="00602405" w:rsidRPr="0090058A">
        <w:rPr>
          <w:lang w:eastAsia="ko-KR"/>
        </w:rPr>
        <w:t xml:space="preserve"> to answer the above question</w:t>
      </w:r>
      <w:r w:rsidRPr="0090058A">
        <w:t>.</w:t>
      </w:r>
    </w:p>
    <w:p w:rsidR="00B97703" w:rsidRPr="0090058A" w:rsidRDefault="00B97703" w:rsidP="000F6242">
      <w:pPr>
        <w:pStyle w:val="Heading1"/>
        <w:rPr>
          <w:szCs w:val="36"/>
        </w:rPr>
      </w:pPr>
      <w:r w:rsidRPr="0090058A">
        <w:rPr>
          <w:szCs w:val="36"/>
        </w:rPr>
        <w:t>3</w:t>
      </w:r>
      <w:r w:rsidR="002F1940" w:rsidRPr="0090058A">
        <w:rPr>
          <w:szCs w:val="36"/>
        </w:rPr>
        <w:tab/>
      </w:r>
      <w:r w:rsidR="000F6242" w:rsidRPr="0090058A">
        <w:rPr>
          <w:szCs w:val="36"/>
        </w:rPr>
        <w:t xml:space="preserve">Dates of next </w:t>
      </w:r>
      <w:r w:rsidR="000F6242" w:rsidRPr="0090058A">
        <w:rPr>
          <w:rFonts w:cs="Arial"/>
          <w:bCs/>
          <w:szCs w:val="36"/>
        </w:rPr>
        <w:t xml:space="preserve">TSG </w:t>
      </w:r>
      <w:r w:rsidR="00EE53C1" w:rsidRPr="0090058A">
        <w:rPr>
          <w:rFonts w:cs="Arial"/>
          <w:szCs w:val="36"/>
        </w:rPr>
        <w:t>SA WG2</w:t>
      </w:r>
      <w:r w:rsidR="000F6242" w:rsidRPr="0090058A">
        <w:rPr>
          <w:szCs w:val="36"/>
        </w:rPr>
        <w:t xml:space="preserve"> meetings</w:t>
      </w:r>
    </w:p>
    <w:p w:rsidR="001901B0" w:rsidRPr="0090058A" w:rsidRDefault="001901B0" w:rsidP="001901B0">
      <w:r w:rsidRPr="0090058A">
        <w:t>TSG SA WG2 Meeting 133</w:t>
      </w:r>
      <w:r w:rsidRPr="0090058A">
        <w:tab/>
        <w:t>13 - 17 May 2019</w:t>
      </w:r>
      <w:r w:rsidR="004B3088" w:rsidRPr="0090058A">
        <w:tab/>
      </w:r>
      <w:r w:rsidR="004B3088" w:rsidRPr="0090058A">
        <w:tab/>
      </w:r>
      <w:r w:rsidR="004B3088" w:rsidRPr="0090058A">
        <w:tab/>
        <w:t>Reno, Nevada, US</w:t>
      </w:r>
    </w:p>
    <w:p w:rsidR="00101AF8" w:rsidRDefault="00101AF8" w:rsidP="00101AF8">
      <w:r w:rsidRPr="0090058A">
        <w:t>TSG SA WG2 Meeting 134</w:t>
      </w:r>
      <w:r w:rsidRPr="0090058A">
        <w:tab/>
        <w:t>24 - 28 June 2019</w:t>
      </w:r>
      <w:r w:rsidRPr="0090058A">
        <w:tab/>
      </w:r>
      <w:r w:rsidRPr="0090058A">
        <w:tab/>
      </w:r>
      <w:r w:rsidRPr="0090058A">
        <w:tab/>
        <w:t>Sapporo, Japan</w:t>
      </w:r>
    </w:p>
    <w:p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25E" w:rsidRDefault="0036425E" w:rsidP="00767FC1">
      <w:r>
        <w:separator/>
      </w:r>
    </w:p>
  </w:endnote>
  <w:endnote w:type="continuationSeparator" w:id="0">
    <w:p w:rsidR="0036425E" w:rsidRDefault="0036425E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25E" w:rsidRDefault="0036425E" w:rsidP="00767FC1">
      <w:r>
        <w:separator/>
      </w:r>
    </w:p>
  </w:footnote>
  <w:footnote w:type="continuationSeparator" w:id="0">
    <w:p w:rsidR="0036425E" w:rsidRDefault="0036425E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091034"/>
    <w:multiLevelType w:val="hybridMultilevel"/>
    <w:tmpl w:val="AFBEB7CA"/>
    <w:lvl w:ilvl="0" w:tplc="878EEF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C64EA"/>
    <w:multiLevelType w:val="hybridMultilevel"/>
    <w:tmpl w:val="F600FCE8"/>
    <w:lvl w:ilvl="0" w:tplc="9C68ACAC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13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EF4"/>
    <w:rsid w:val="0000308F"/>
    <w:rsid w:val="00003353"/>
    <w:rsid w:val="00017F23"/>
    <w:rsid w:val="000277B7"/>
    <w:rsid w:val="0003097C"/>
    <w:rsid w:val="000318D0"/>
    <w:rsid w:val="000352E6"/>
    <w:rsid w:val="00045B97"/>
    <w:rsid w:val="00052481"/>
    <w:rsid w:val="00056DB3"/>
    <w:rsid w:val="00062A92"/>
    <w:rsid w:val="000641B7"/>
    <w:rsid w:val="00094B64"/>
    <w:rsid w:val="000A7CCF"/>
    <w:rsid w:val="000B6E08"/>
    <w:rsid w:val="000B7D96"/>
    <w:rsid w:val="000C2CF1"/>
    <w:rsid w:val="000D484C"/>
    <w:rsid w:val="000D6209"/>
    <w:rsid w:val="000E4305"/>
    <w:rsid w:val="000E5CBC"/>
    <w:rsid w:val="000F19AA"/>
    <w:rsid w:val="000F32F9"/>
    <w:rsid w:val="000F54F7"/>
    <w:rsid w:val="000F6242"/>
    <w:rsid w:val="00101AF8"/>
    <w:rsid w:val="0010383C"/>
    <w:rsid w:val="0012151F"/>
    <w:rsid w:val="0012216D"/>
    <w:rsid w:val="00132C56"/>
    <w:rsid w:val="001443B5"/>
    <w:rsid w:val="00145F85"/>
    <w:rsid w:val="00153476"/>
    <w:rsid w:val="00176225"/>
    <w:rsid w:val="00185CCA"/>
    <w:rsid w:val="00187924"/>
    <w:rsid w:val="00190180"/>
    <w:rsid w:val="001901B0"/>
    <w:rsid w:val="001B03CF"/>
    <w:rsid w:val="001C18D9"/>
    <w:rsid w:val="001C370D"/>
    <w:rsid w:val="001C7EEE"/>
    <w:rsid w:val="001D269D"/>
    <w:rsid w:val="001E22B8"/>
    <w:rsid w:val="001E6033"/>
    <w:rsid w:val="001F4549"/>
    <w:rsid w:val="001F4F21"/>
    <w:rsid w:val="00213E0B"/>
    <w:rsid w:val="00224F25"/>
    <w:rsid w:val="00225A65"/>
    <w:rsid w:val="00233B1A"/>
    <w:rsid w:val="00241457"/>
    <w:rsid w:val="002454D1"/>
    <w:rsid w:val="0025400E"/>
    <w:rsid w:val="0025450E"/>
    <w:rsid w:val="002564D6"/>
    <w:rsid w:val="00277436"/>
    <w:rsid w:val="00285B3A"/>
    <w:rsid w:val="0028659A"/>
    <w:rsid w:val="002A1387"/>
    <w:rsid w:val="002A3B7A"/>
    <w:rsid w:val="002A3E84"/>
    <w:rsid w:val="002A6E64"/>
    <w:rsid w:val="002A7C75"/>
    <w:rsid w:val="002B4518"/>
    <w:rsid w:val="002B4C1D"/>
    <w:rsid w:val="002B73FD"/>
    <w:rsid w:val="002C074C"/>
    <w:rsid w:val="002C3E14"/>
    <w:rsid w:val="002D383A"/>
    <w:rsid w:val="002D7AE5"/>
    <w:rsid w:val="002E1E22"/>
    <w:rsid w:val="002E5B4B"/>
    <w:rsid w:val="002E7E62"/>
    <w:rsid w:val="002F1940"/>
    <w:rsid w:val="002F78DA"/>
    <w:rsid w:val="00310151"/>
    <w:rsid w:val="00316C3D"/>
    <w:rsid w:val="00323894"/>
    <w:rsid w:val="00335C6D"/>
    <w:rsid w:val="00337C18"/>
    <w:rsid w:val="0034342F"/>
    <w:rsid w:val="00344CD0"/>
    <w:rsid w:val="00352AB6"/>
    <w:rsid w:val="00352FFB"/>
    <w:rsid w:val="00353902"/>
    <w:rsid w:val="00357D0F"/>
    <w:rsid w:val="003620EE"/>
    <w:rsid w:val="0036343B"/>
    <w:rsid w:val="00363DE8"/>
    <w:rsid w:val="0036425E"/>
    <w:rsid w:val="0037722B"/>
    <w:rsid w:val="00383545"/>
    <w:rsid w:val="00387E0D"/>
    <w:rsid w:val="003919DD"/>
    <w:rsid w:val="003959D4"/>
    <w:rsid w:val="003A2D4A"/>
    <w:rsid w:val="003A5A99"/>
    <w:rsid w:val="003A6F67"/>
    <w:rsid w:val="003B2E99"/>
    <w:rsid w:val="003B373A"/>
    <w:rsid w:val="003C06DC"/>
    <w:rsid w:val="003C6EF7"/>
    <w:rsid w:val="003D4F7C"/>
    <w:rsid w:val="00424C0B"/>
    <w:rsid w:val="00427B84"/>
    <w:rsid w:val="00433500"/>
    <w:rsid w:val="00433F71"/>
    <w:rsid w:val="004456FA"/>
    <w:rsid w:val="00445B0C"/>
    <w:rsid w:val="00446B43"/>
    <w:rsid w:val="0046511B"/>
    <w:rsid w:val="00467F13"/>
    <w:rsid w:val="00476794"/>
    <w:rsid w:val="00480B86"/>
    <w:rsid w:val="00482198"/>
    <w:rsid w:val="00486957"/>
    <w:rsid w:val="00493789"/>
    <w:rsid w:val="004944E4"/>
    <w:rsid w:val="004953A3"/>
    <w:rsid w:val="004A1524"/>
    <w:rsid w:val="004B3088"/>
    <w:rsid w:val="004C1C77"/>
    <w:rsid w:val="004C3D3C"/>
    <w:rsid w:val="004C6ABD"/>
    <w:rsid w:val="004C6B23"/>
    <w:rsid w:val="004D0448"/>
    <w:rsid w:val="004D2C8D"/>
    <w:rsid w:val="004D5904"/>
    <w:rsid w:val="004E1DBB"/>
    <w:rsid w:val="004E3939"/>
    <w:rsid w:val="004F218E"/>
    <w:rsid w:val="004F67A8"/>
    <w:rsid w:val="004F7B55"/>
    <w:rsid w:val="00512EF0"/>
    <w:rsid w:val="0051432D"/>
    <w:rsid w:val="00541FDA"/>
    <w:rsid w:val="005455AF"/>
    <w:rsid w:val="00552828"/>
    <w:rsid w:val="00554D4A"/>
    <w:rsid w:val="00555B76"/>
    <w:rsid w:val="005706FA"/>
    <w:rsid w:val="00574E10"/>
    <w:rsid w:val="005775CB"/>
    <w:rsid w:val="00580A15"/>
    <w:rsid w:val="005947BE"/>
    <w:rsid w:val="005A45F4"/>
    <w:rsid w:val="005C6364"/>
    <w:rsid w:val="005D55DD"/>
    <w:rsid w:val="005E213E"/>
    <w:rsid w:val="005F0A17"/>
    <w:rsid w:val="005F0ADD"/>
    <w:rsid w:val="005F19CF"/>
    <w:rsid w:val="005F1CAD"/>
    <w:rsid w:val="00602405"/>
    <w:rsid w:val="006073A2"/>
    <w:rsid w:val="006218FF"/>
    <w:rsid w:val="0062790C"/>
    <w:rsid w:val="00643EBF"/>
    <w:rsid w:val="00647611"/>
    <w:rsid w:val="00677898"/>
    <w:rsid w:val="00681DE5"/>
    <w:rsid w:val="006821EC"/>
    <w:rsid w:val="00682F0B"/>
    <w:rsid w:val="00697EFC"/>
    <w:rsid w:val="006A052B"/>
    <w:rsid w:val="006A60B8"/>
    <w:rsid w:val="006A7350"/>
    <w:rsid w:val="006B0C54"/>
    <w:rsid w:val="006B1F5A"/>
    <w:rsid w:val="006B3F48"/>
    <w:rsid w:val="006B4EB6"/>
    <w:rsid w:val="006B611D"/>
    <w:rsid w:val="006B77E5"/>
    <w:rsid w:val="006C1E68"/>
    <w:rsid w:val="006C393D"/>
    <w:rsid w:val="006C3B51"/>
    <w:rsid w:val="006C6FB0"/>
    <w:rsid w:val="00701408"/>
    <w:rsid w:val="00714C91"/>
    <w:rsid w:val="00715DD6"/>
    <w:rsid w:val="00717A41"/>
    <w:rsid w:val="00726AD7"/>
    <w:rsid w:val="00736607"/>
    <w:rsid w:val="00744BFA"/>
    <w:rsid w:val="007531DC"/>
    <w:rsid w:val="00753F87"/>
    <w:rsid w:val="00754EA6"/>
    <w:rsid w:val="00760EC5"/>
    <w:rsid w:val="00761E54"/>
    <w:rsid w:val="00765154"/>
    <w:rsid w:val="00766A98"/>
    <w:rsid w:val="00767FC1"/>
    <w:rsid w:val="00771A7D"/>
    <w:rsid w:val="007774FA"/>
    <w:rsid w:val="00777A46"/>
    <w:rsid w:val="00781DFB"/>
    <w:rsid w:val="00785D50"/>
    <w:rsid w:val="007D0284"/>
    <w:rsid w:val="007E5404"/>
    <w:rsid w:val="007F1926"/>
    <w:rsid w:val="007F4F92"/>
    <w:rsid w:val="00821448"/>
    <w:rsid w:val="008232D6"/>
    <w:rsid w:val="00830682"/>
    <w:rsid w:val="0083604C"/>
    <w:rsid w:val="00843070"/>
    <w:rsid w:val="00843F8E"/>
    <w:rsid w:val="00844CBC"/>
    <w:rsid w:val="00844D9F"/>
    <w:rsid w:val="008536D4"/>
    <w:rsid w:val="00854B69"/>
    <w:rsid w:val="00862155"/>
    <w:rsid w:val="00863AA6"/>
    <w:rsid w:val="00877280"/>
    <w:rsid w:val="00883F33"/>
    <w:rsid w:val="00886ACD"/>
    <w:rsid w:val="00893652"/>
    <w:rsid w:val="008A0A75"/>
    <w:rsid w:val="008B17DC"/>
    <w:rsid w:val="008C3BB7"/>
    <w:rsid w:val="008C781D"/>
    <w:rsid w:val="008D119C"/>
    <w:rsid w:val="008D17AA"/>
    <w:rsid w:val="008D4CBD"/>
    <w:rsid w:val="008D772F"/>
    <w:rsid w:val="008E08E6"/>
    <w:rsid w:val="008E3CAA"/>
    <w:rsid w:val="008E5661"/>
    <w:rsid w:val="008F1746"/>
    <w:rsid w:val="008F4BFF"/>
    <w:rsid w:val="0090058A"/>
    <w:rsid w:val="009013CE"/>
    <w:rsid w:val="009016FE"/>
    <w:rsid w:val="00901F50"/>
    <w:rsid w:val="00911B76"/>
    <w:rsid w:val="00912907"/>
    <w:rsid w:val="009140E0"/>
    <w:rsid w:val="009142BB"/>
    <w:rsid w:val="009154BE"/>
    <w:rsid w:val="009228BB"/>
    <w:rsid w:val="009313DB"/>
    <w:rsid w:val="00942DC4"/>
    <w:rsid w:val="009446BE"/>
    <w:rsid w:val="00947FB0"/>
    <w:rsid w:val="0095091B"/>
    <w:rsid w:val="00965987"/>
    <w:rsid w:val="00966940"/>
    <w:rsid w:val="00970688"/>
    <w:rsid w:val="009836CD"/>
    <w:rsid w:val="0099279A"/>
    <w:rsid w:val="00996C92"/>
    <w:rsid w:val="0099764C"/>
    <w:rsid w:val="009A1183"/>
    <w:rsid w:val="009A413C"/>
    <w:rsid w:val="009B5FEF"/>
    <w:rsid w:val="009C076A"/>
    <w:rsid w:val="009C1870"/>
    <w:rsid w:val="009C4AEE"/>
    <w:rsid w:val="009D3300"/>
    <w:rsid w:val="009E644A"/>
    <w:rsid w:val="009E723B"/>
    <w:rsid w:val="009F0441"/>
    <w:rsid w:val="009F3517"/>
    <w:rsid w:val="00A01538"/>
    <w:rsid w:val="00A0795E"/>
    <w:rsid w:val="00A11FF6"/>
    <w:rsid w:val="00A1294F"/>
    <w:rsid w:val="00A12A3C"/>
    <w:rsid w:val="00A13340"/>
    <w:rsid w:val="00A1730E"/>
    <w:rsid w:val="00A21BF8"/>
    <w:rsid w:val="00A34C0D"/>
    <w:rsid w:val="00A37DD3"/>
    <w:rsid w:val="00A528AE"/>
    <w:rsid w:val="00A54EEB"/>
    <w:rsid w:val="00A63377"/>
    <w:rsid w:val="00A66DA1"/>
    <w:rsid w:val="00A716DB"/>
    <w:rsid w:val="00A73AA0"/>
    <w:rsid w:val="00A87CDB"/>
    <w:rsid w:val="00A92389"/>
    <w:rsid w:val="00A97E23"/>
    <w:rsid w:val="00AA02DC"/>
    <w:rsid w:val="00AA18DD"/>
    <w:rsid w:val="00AA3AD9"/>
    <w:rsid w:val="00AB29E7"/>
    <w:rsid w:val="00AC09E5"/>
    <w:rsid w:val="00AC0DEB"/>
    <w:rsid w:val="00AD41CC"/>
    <w:rsid w:val="00AE4BA6"/>
    <w:rsid w:val="00AF53CD"/>
    <w:rsid w:val="00B066B4"/>
    <w:rsid w:val="00B119A3"/>
    <w:rsid w:val="00B23D1A"/>
    <w:rsid w:val="00B25322"/>
    <w:rsid w:val="00B2682C"/>
    <w:rsid w:val="00B3553E"/>
    <w:rsid w:val="00B373B0"/>
    <w:rsid w:val="00B413C7"/>
    <w:rsid w:val="00B421FF"/>
    <w:rsid w:val="00B429B3"/>
    <w:rsid w:val="00B46AA6"/>
    <w:rsid w:val="00B47F28"/>
    <w:rsid w:val="00B540E8"/>
    <w:rsid w:val="00B63968"/>
    <w:rsid w:val="00B832B1"/>
    <w:rsid w:val="00B83C80"/>
    <w:rsid w:val="00B85108"/>
    <w:rsid w:val="00B86AF5"/>
    <w:rsid w:val="00B904AE"/>
    <w:rsid w:val="00B95311"/>
    <w:rsid w:val="00B97703"/>
    <w:rsid w:val="00BA42D1"/>
    <w:rsid w:val="00BB7122"/>
    <w:rsid w:val="00BC62B9"/>
    <w:rsid w:val="00BE01B7"/>
    <w:rsid w:val="00BE13D1"/>
    <w:rsid w:val="00BF31D0"/>
    <w:rsid w:val="00C00DE6"/>
    <w:rsid w:val="00C056D2"/>
    <w:rsid w:val="00C17EE9"/>
    <w:rsid w:val="00C2110A"/>
    <w:rsid w:val="00C44143"/>
    <w:rsid w:val="00C53148"/>
    <w:rsid w:val="00C578A4"/>
    <w:rsid w:val="00C71327"/>
    <w:rsid w:val="00C73B72"/>
    <w:rsid w:val="00C742B7"/>
    <w:rsid w:val="00C82985"/>
    <w:rsid w:val="00C857D8"/>
    <w:rsid w:val="00C914A2"/>
    <w:rsid w:val="00C92876"/>
    <w:rsid w:val="00C943CF"/>
    <w:rsid w:val="00CA10DD"/>
    <w:rsid w:val="00CD0B02"/>
    <w:rsid w:val="00CD0DF7"/>
    <w:rsid w:val="00CD6D15"/>
    <w:rsid w:val="00D0476C"/>
    <w:rsid w:val="00D07F6F"/>
    <w:rsid w:val="00D1586F"/>
    <w:rsid w:val="00D17F40"/>
    <w:rsid w:val="00D2710B"/>
    <w:rsid w:val="00D305B8"/>
    <w:rsid w:val="00D37E49"/>
    <w:rsid w:val="00D42CFC"/>
    <w:rsid w:val="00D475B9"/>
    <w:rsid w:val="00D47889"/>
    <w:rsid w:val="00D52075"/>
    <w:rsid w:val="00D57C25"/>
    <w:rsid w:val="00D76109"/>
    <w:rsid w:val="00D811F4"/>
    <w:rsid w:val="00D857B3"/>
    <w:rsid w:val="00D85945"/>
    <w:rsid w:val="00DA5ED0"/>
    <w:rsid w:val="00DB47E1"/>
    <w:rsid w:val="00DB604E"/>
    <w:rsid w:val="00DC6BEE"/>
    <w:rsid w:val="00DD648B"/>
    <w:rsid w:val="00DE0FEA"/>
    <w:rsid w:val="00E00D98"/>
    <w:rsid w:val="00E04322"/>
    <w:rsid w:val="00E04C7E"/>
    <w:rsid w:val="00E23C21"/>
    <w:rsid w:val="00E25E48"/>
    <w:rsid w:val="00E31F52"/>
    <w:rsid w:val="00E42494"/>
    <w:rsid w:val="00E42B5C"/>
    <w:rsid w:val="00E523D9"/>
    <w:rsid w:val="00E6266F"/>
    <w:rsid w:val="00E64850"/>
    <w:rsid w:val="00E65646"/>
    <w:rsid w:val="00E667B6"/>
    <w:rsid w:val="00E678C2"/>
    <w:rsid w:val="00E70734"/>
    <w:rsid w:val="00E71A2D"/>
    <w:rsid w:val="00E72A2A"/>
    <w:rsid w:val="00E760BE"/>
    <w:rsid w:val="00E8066B"/>
    <w:rsid w:val="00E81CE3"/>
    <w:rsid w:val="00EA1CCC"/>
    <w:rsid w:val="00EB0A16"/>
    <w:rsid w:val="00EB45B4"/>
    <w:rsid w:val="00EC7F43"/>
    <w:rsid w:val="00ED3E7A"/>
    <w:rsid w:val="00ED6F8C"/>
    <w:rsid w:val="00EE53C1"/>
    <w:rsid w:val="00EE6754"/>
    <w:rsid w:val="00F11D0C"/>
    <w:rsid w:val="00F231E1"/>
    <w:rsid w:val="00F24F00"/>
    <w:rsid w:val="00F30FCF"/>
    <w:rsid w:val="00F35406"/>
    <w:rsid w:val="00F367E8"/>
    <w:rsid w:val="00F40B8A"/>
    <w:rsid w:val="00F4276C"/>
    <w:rsid w:val="00F429DD"/>
    <w:rsid w:val="00F43963"/>
    <w:rsid w:val="00F565A4"/>
    <w:rsid w:val="00F60EEA"/>
    <w:rsid w:val="00F86659"/>
    <w:rsid w:val="00F91E6A"/>
    <w:rsid w:val="00F93B5A"/>
    <w:rsid w:val="00FA66DB"/>
    <w:rsid w:val="00FB00AC"/>
    <w:rsid w:val="00FB071E"/>
    <w:rsid w:val="00FB07A3"/>
    <w:rsid w:val="00FB3D77"/>
    <w:rsid w:val="00FB403C"/>
    <w:rsid w:val="00FB5B85"/>
    <w:rsid w:val="00FC56FF"/>
    <w:rsid w:val="00FE3D5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8E4574"/>
  <w15:docId w15:val="{DE3460DB-E147-4CBB-86C0-4D52C407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9005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005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005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05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05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05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058A"/>
    <w:pPr>
      <w:outlineLvl w:val="5"/>
    </w:pPr>
  </w:style>
  <w:style w:type="paragraph" w:styleId="Heading7">
    <w:name w:val="heading 7"/>
    <w:basedOn w:val="H6"/>
    <w:next w:val="Normal"/>
    <w:qFormat/>
    <w:rsid w:val="0090058A"/>
    <w:pPr>
      <w:outlineLvl w:val="6"/>
    </w:pPr>
  </w:style>
  <w:style w:type="paragraph" w:styleId="Heading8">
    <w:name w:val="heading 8"/>
    <w:basedOn w:val="Heading1"/>
    <w:next w:val="Normal"/>
    <w:qFormat/>
    <w:rsid w:val="009005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05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005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0058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005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0058A"/>
    <w:pPr>
      <w:spacing w:before="180"/>
      <w:ind w:left="2693" w:hanging="2693"/>
    </w:pPr>
    <w:rPr>
      <w:b/>
    </w:rPr>
  </w:style>
  <w:style w:type="paragraph" w:styleId="TOC1">
    <w:name w:val="toc 1"/>
    <w:semiHidden/>
    <w:rsid w:val="009005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005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0058A"/>
    <w:pPr>
      <w:ind w:left="1701" w:hanging="1701"/>
    </w:pPr>
  </w:style>
  <w:style w:type="paragraph" w:styleId="TOC4">
    <w:name w:val="toc 4"/>
    <w:basedOn w:val="TOC3"/>
    <w:semiHidden/>
    <w:rsid w:val="0090058A"/>
    <w:pPr>
      <w:ind w:left="1418" w:hanging="1418"/>
    </w:pPr>
  </w:style>
  <w:style w:type="paragraph" w:styleId="TOC3">
    <w:name w:val="toc 3"/>
    <w:basedOn w:val="TOC2"/>
    <w:semiHidden/>
    <w:rsid w:val="0090058A"/>
    <w:pPr>
      <w:ind w:left="1134" w:hanging="1134"/>
    </w:pPr>
  </w:style>
  <w:style w:type="paragraph" w:styleId="TOC2">
    <w:name w:val="toc 2"/>
    <w:basedOn w:val="TOC1"/>
    <w:semiHidden/>
    <w:rsid w:val="009005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058A"/>
    <w:pPr>
      <w:ind w:left="284"/>
    </w:pPr>
  </w:style>
  <w:style w:type="paragraph" w:styleId="Index1">
    <w:name w:val="index 1"/>
    <w:basedOn w:val="Normal"/>
    <w:semiHidden/>
    <w:rsid w:val="0090058A"/>
    <w:pPr>
      <w:keepLines/>
      <w:spacing w:after="0"/>
    </w:pPr>
  </w:style>
  <w:style w:type="paragraph" w:customStyle="1" w:styleId="ZH">
    <w:name w:val="ZH"/>
    <w:rsid w:val="009005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0058A"/>
    <w:pPr>
      <w:outlineLvl w:val="9"/>
    </w:pPr>
  </w:style>
  <w:style w:type="paragraph" w:styleId="ListNumber2">
    <w:name w:val="List Number 2"/>
    <w:basedOn w:val="ListNumber"/>
    <w:rsid w:val="0090058A"/>
    <w:pPr>
      <w:ind w:left="851"/>
    </w:pPr>
  </w:style>
  <w:style w:type="character" w:styleId="FootnoteReference">
    <w:name w:val="footnote reference"/>
    <w:basedOn w:val="DefaultParagraphFont"/>
    <w:semiHidden/>
    <w:rsid w:val="009005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05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0058A"/>
    <w:rPr>
      <w:b/>
    </w:rPr>
  </w:style>
  <w:style w:type="paragraph" w:customStyle="1" w:styleId="TAC">
    <w:name w:val="TAC"/>
    <w:basedOn w:val="TAL"/>
    <w:rsid w:val="0090058A"/>
    <w:pPr>
      <w:jc w:val="center"/>
    </w:pPr>
  </w:style>
  <w:style w:type="paragraph" w:customStyle="1" w:styleId="TF">
    <w:name w:val="TF"/>
    <w:basedOn w:val="TH"/>
    <w:rsid w:val="0090058A"/>
    <w:pPr>
      <w:keepNext w:val="0"/>
      <w:spacing w:before="0" w:after="240"/>
    </w:pPr>
  </w:style>
  <w:style w:type="paragraph" w:customStyle="1" w:styleId="NO">
    <w:name w:val="NO"/>
    <w:basedOn w:val="Normal"/>
    <w:rsid w:val="0090058A"/>
    <w:pPr>
      <w:keepLines/>
      <w:ind w:left="1135" w:hanging="851"/>
    </w:pPr>
  </w:style>
  <w:style w:type="paragraph" w:styleId="TOC9">
    <w:name w:val="toc 9"/>
    <w:basedOn w:val="TOC8"/>
    <w:semiHidden/>
    <w:rsid w:val="0090058A"/>
    <w:pPr>
      <w:ind w:left="1418" w:hanging="1418"/>
    </w:pPr>
  </w:style>
  <w:style w:type="paragraph" w:customStyle="1" w:styleId="EX">
    <w:name w:val="EX"/>
    <w:basedOn w:val="Normal"/>
    <w:rsid w:val="0090058A"/>
    <w:pPr>
      <w:keepLines/>
      <w:ind w:left="1702" w:hanging="1418"/>
    </w:pPr>
  </w:style>
  <w:style w:type="paragraph" w:customStyle="1" w:styleId="FP">
    <w:name w:val="FP"/>
    <w:basedOn w:val="Normal"/>
    <w:rsid w:val="0090058A"/>
    <w:pPr>
      <w:spacing w:after="0"/>
    </w:pPr>
  </w:style>
  <w:style w:type="paragraph" w:customStyle="1" w:styleId="LD">
    <w:name w:val="LD"/>
    <w:rsid w:val="009005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0058A"/>
    <w:pPr>
      <w:spacing w:after="0"/>
    </w:pPr>
  </w:style>
  <w:style w:type="paragraph" w:customStyle="1" w:styleId="EW">
    <w:name w:val="EW"/>
    <w:basedOn w:val="EX"/>
    <w:rsid w:val="0090058A"/>
    <w:pPr>
      <w:spacing w:after="0"/>
    </w:pPr>
  </w:style>
  <w:style w:type="paragraph" w:styleId="TOC6">
    <w:name w:val="toc 6"/>
    <w:basedOn w:val="TOC5"/>
    <w:next w:val="Normal"/>
    <w:semiHidden/>
    <w:rsid w:val="0090058A"/>
    <w:pPr>
      <w:ind w:left="1985" w:hanging="1985"/>
    </w:pPr>
  </w:style>
  <w:style w:type="paragraph" w:styleId="TOC7">
    <w:name w:val="toc 7"/>
    <w:basedOn w:val="TOC6"/>
    <w:next w:val="Normal"/>
    <w:semiHidden/>
    <w:rsid w:val="0090058A"/>
    <w:pPr>
      <w:ind w:left="2268" w:hanging="2268"/>
    </w:pPr>
  </w:style>
  <w:style w:type="paragraph" w:styleId="ListBullet2">
    <w:name w:val="List Bullet 2"/>
    <w:basedOn w:val="ListBullet"/>
    <w:rsid w:val="0090058A"/>
    <w:pPr>
      <w:ind w:left="851"/>
    </w:pPr>
  </w:style>
  <w:style w:type="paragraph" w:styleId="ListBullet3">
    <w:name w:val="List Bullet 3"/>
    <w:basedOn w:val="ListBullet2"/>
    <w:rsid w:val="0090058A"/>
    <w:pPr>
      <w:ind w:left="1135"/>
    </w:pPr>
  </w:style>
  <w:style w:type="paragraph" w:styleId="ListNumber">
    <w:name w:val="List Number"/>
    <w:basedOn w:val="List"/>
    <w:rsid w:val="0090058A"/>
  </w:style>
  <w:style w:type="paragraph" w:customStyle="1" w:styleId="EQ">
    <w:name w:val="EQ"/>
    <w:basedOn w:val="Normal"/>
    <w:next w:val="Normal"/>
    <w:rsid w:val="009005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005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05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05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0058A"/>
    <w:pPr>
      <w:jc w:val="right"/>
    </w:pPr>
  </w:style>
  <w:style w:type="paragraph" w:customStyle="1" w:styleId="H6">
    <w:name w:val="H6"/>
    <w:basedOn w:val="Heading5"/>
    <w:next w:val="Normal"/>
    <w:rsid w:val="009005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058A"/>
    <w:pPr>
      <w:ind w:left="851" w:hanging="851"/>
    </w:pPr>
  </w:style>
  <w:style w:type="paragraph" w:customStyle="1" w:styleId="TAL">
    <w:name w:val="TAL"/>
    <w:basedOn w:val="Normal"/>
    <w:rsid w:val="009005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05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005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005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005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0058A"/>
    <w:pPr>
      <w:framePr w:wrap="notBeside" w:y="16161"/>
    </w:pPr>
  </w:style>
  <w:style w:type="character" w:customStyle="1" w:styleId="ZGSM">
    <w:name w:val="ZGSM"/>
    <w:rsid w:val="0090058A"/>
  </w:style>
  <w:style w:type="paragraph" w:styleId="List2">
    <w:name w:val="List 2"/>
    <w:basedOn w:val="List"/>
    <w:rsid w:val="0090058A"/>
    <w:pPr>
      <w:ind w:left="851"/>
    </w:pPr>
  </w:style>
  <w:style w:type="paragraph" w:customStyle="1" w:styleId="ZG">
    <w:name w:val="ZG"/>
    <w:rsid w:val="009005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0058A"/>
    <w:pPr>
      <w:ind w:left="1135"/>
    </w:pPr>
  </w:style>
  <w:style w:type="paragraph" w:styleId="List4">
    <w:name w:val="List 4"/>
    <w:basedOn w:val="List3"/>
    <w:rsid w:val="0090058A"/>
    <w:pPr>
      <w:ind w:left="1418"/>
    </w:pPr>
  </w:style>
  <w:style w:type="paragraph" w:styleId="List5">
    <w:name w:val="List 5"/>
    <w:basedOn w:val="List4"/>
    <w:rsid w:val="0090058A"/>
    <w:pPr>
      <w:ind w:left="1702"/>
    </w:pPr>
  </w:style>
  <w:style w:type="paragraph" w:customStyle="1" w:styleId="EditorsNote">
    <w:name w:val="Editor's Note"/>
    <w:basedOn w:val="NO"/>
    <w:link w:val="EditorsNoteChar"/>
    <w:rsid w:val="0090058A"/>
    <w:rPr>
      <w:color w:val="FF0000"/>
    </w:rPr>
  </w:style>
  <w:style w:type="paragraph" w:styleId="List">
    <w:name w:val="List"/>
    <w:basedOn w:val="Normal"/>
    <w:rsid w:val="0090058A"/>
    <w:pPr>
      <w:ind w:left="568" w:hanging="284"/>
    </w:pPr>
  </w:style>
  <w:style w:type="paragraph" w:styleId="ListBullet">
    <w:name w:val="List Bullet"/>
    <w:basedOn w:val="List"/>
    <w:rsid w:val="0090058A"/>
  </w:style>
  <w:style w:type="paragraph" w:styleId="ListBullet4">
    <w:name w:val="List Bullet 4"/>
    <w:basedOn w:val="ListBullet3"/>
    <w:rsid w:val="0090058A"/>
    <w:pPr>
      <w:ind w:left="1418"/>
    </w:pPr>
  </w:style>
  <w:style w:type="paragraph" w:styleId="ListBullet5">
    <w:name w:val="List Bullet 5"/>
    <w:basedOn w:val="ListBullet4"/>
    <w:rsid w:val="0090058A"/>
    <w:pPr>
      <w:ind w:left="1702"/>
    </w:pPr>
  </w:style>
  <w:style w:type="paragraph" w:customStyle="1" w:styleId="B2">
    <w:name w:val="B2"/>
    <w:basedOn w:val="List2"/>
    <w:rsid w:val="0090058A"/>
  </w:style>
  <w:style w:type="paragraph" w:customStyle="1" w:styleId="B3">
    <w:name w:val="B3"/>
    <w:basedOn w:val="List3"/>
    <w:rsid w:val="0090058A"/>
  </w:style>
  <w:style w:type="paragraph" w:customStyle="1" w:styleId="B4">
    <w:name w:val="B4"/>
    <w:basedOn w:val="List4"/>
    <w:rsid w:val="0090058A"/>
  </w:style>
  <w:style w:type="paragraph" w:customStyle="1" w:styleId="B5">
    <w:name w:val="B5"/>
    <w:basedOn w:val="List5"/>
    <w:rsid w:val="0090058A"/>
  </w:style>
  <w:style w:type="paragraph" w:customStyle="1" w:styleId="ZTD">
    <w:name w:val="ZTD"/>
    <w:basedOn w:val="ZB"/>
    <w:rsid w:val="009005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0058A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34342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E7E6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4D590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locked/>
    <w:rsid w:val="00145F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E2CC7-A0AE-41C3-86AD-7DE4C6CC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32425_CR0183_(Rel-16)</cp:lastModifiedBy>
  <cp:revision>3</cp:revision>
  <cp:lastPrinted>2002-04-23T07:10:00Z</cp:lastPrinted>
  <dcterms:created xsi:type="dcterms:W3CDTF">2019-05-07T02:42:00Z</dcterms:created>
  <dcterms:modified xsi:type="dcterms:W3CDTF">2019-05-07T02:44:00Z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